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C6F" w:rsidRDefault="00582C6F" w:rsidP="00582C6F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Резолюция</w:t>
      </w:r>
    </w:p>
    <w:p w:rsidR="00582C6F" w:rsidRDefault="00582C6F" w:rsidP="00582C6F">
      <w:pPr>
        <w:pStyle w:val="a3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Международной конференции</w:t>
      </w:r>
    </w:p>
    <w:p w:rsidR="00582C6F" w:rsidRDefault="00582C6F" w:rsidP="00582C6F">
      <w:pPr>
        <w:pStyle w:val="a3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82C6F" w:rsidRDefault="00582C6F" w:rsidP="00582C6F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«СМИ-ОНЛАЙН: ПРОФИЛАКТИКА ЭКСТРЕМИЗМА В СОЦИАЛЬНЫХ СЕТЯХ»</w:t>
      </w:r>
    </w:p>
    <w:p w:rsidR="00582C6F" w:rsidRDefault="00582C6F" w:rsidP="00582C6F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82C6F" w:rsidRDefault="00582C6F" w:rsidP="00582C6F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Казань, Республика Татарстан,</w:t>
      </w:r>
    </w:p>
    <w:p w:rsidR="00582C6F" w:rsidRDefault="00582C6F" w:rsidP="00582C6F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Российская Федерация</w:t>
      </w:r>
    </w:p>
    <w:p w:rsidR="00582C6F" w:rsidRDefault="00582C6F" w:rsidP="00582C6F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18 мая 2017 года</w:t>
      </w:r>
    </w:p>
    <w:p w:rsidR="00582C6F" w:rsidRDefault="00582C6F" w:rsidP="00582C6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82C6F" w:rsidRDefault="00582C6F" w:rsidP="00582C6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Участники международной конференции с участием представителей исламского богословского и экспертного сообщества, журналистов региональных и федеральных СМИ России, а также их коллег из стран СНГ и дальнего зарубежья, ученые, лидеры российского мусульманского духовенства и политические деятели совместно приняли настоящий Документ с целью:</w:t>
      </w:r>
    </w:p>
    <w:p w:rsidR="00582C6F" w:rsidRDefault="00582C6F" w:rsidP="00582C6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обратить пристальное внимание журналистского сообщества на освещение тем, связанных с исламом; </w:t>
      </w:r>
    </w:p>
    <w:p w:rsidR="00582C6F" w:rsidRDefault="00582C6F" w:rsidP="00582C6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подчеркнуть необходимость для представителей СМИ честно и объективно выполнять профессиональный долг;</w:t>
      </w:r>
    </w:p>
    <w:p w:rsidR="00582C6F" w:rsidRDefault="00582C6F" w:rsidP="00582C6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предотвратить появление негативных оценок и непреднамеренных ошибок в СМИ в материалах, посвящённых  последователям ислама и других верований, распространённых на территории Российской Федерации; </w:t>
      </w:r>
    </w:p>
    <w:p w:rsidR="00582C6F" w:rsidRDefault="00582C6F" w:rsidP="00582C6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предложить журналистам, </w:t>
      </w:r>
      <w:proofErr w:type="spellStart"/>
      <w:r>
        <w:rPr>
          <w:rFonts w:ascii="Times New Roman" w:hAnsi="Times New Roman"/>
          <w:sz w:val="28"/>
          <w:szCs w:val="28"/>
        </w:rPr>
        <w:t>блогерам</w:t>
      </w:r>
      <w:proofErr w:type="spellEnd"/>
      <w:r>
        <w:rPr>
          <w:rFonts w:ascii="Times New Roman" w:hAnsi="Times New Roman"/>
          <w:sz w:val="28"/>
          <w:szCs w:val="28"/>
        </w:rPr>
        <w:t xml:space="preserve">, активно работающим в </w:t>
      </w:r>
      <w:proofErr w:type="gramStart"/>
      <w:r>
        <w:rPr>
          <w:rFonts w:ascii="Times New Roman" w:hAnsi="Times New Roman"/>
          <w:sz w:val="28"/>
          <w:szCs w:val="28"/>
        </w:rPr>
        <w:t>интернет-пространстве</w:t>
      </w:r>
      <w:proofErr w:type="gramEnd"/>
      <w:r>
        <w:rPr>
          <w:rFonts w:ascii="Times New Roman" w:hAnsi="Times New Roman"/>
          <w:sz w:val="28"/>
          <w:szCs w:val="28"/>
        </w:rPr>
        <w:t>, выступить с совместными проектами в социальных сетях, которые бы способствовали улучшению атмосферы межконфессионального диалога;</w:t>
      </w:r>
    </w:p>
    <w:p w:rsidR="00582C6F" w:rsidRDefault="00582C6F" w:rsidP="00582C6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выступить с инициативой создания платформы, на базе которой могли бы постоянно встречаться журналисты, </w:t>
      </w:r>
      <w:proofErr w:type="spellStart"/>
      <w:r>
        <w:rPr>
          <w:rFonts w:ascii="Times New Roman" w:hAnsi="Times New Roman"/>
          <w:sz w:val="28"/>
          <w:szCs w:val="28"/>
        </w:rPr>
        <w:t>исламоведы</w:t>
      </w:r>
      <w:proofErr w:type="spellEnd"/>
      <w:r>
        <w:rPr>
          <w:rFonts w:ascii="Times New Roman" w:hAnsi="Times New Roman"/>
          <w:sz w:val="28"/>
          <w:szCs w:val="28"/>
        </w:rPr>
        <w:t xml:space="preserve">, богословы, специалисты по </w:t>
      </w:r>
      <w:proofErr w:type="gramStart"/>
      <w:r>
        <w:rPr>
          <w:rFonts w:ascii="Times New Roman" w:hAnsi="Times New Roman"/>
          <w:sz w:val="28"/>
          <w:szCs w:val="28"/>
        </w:rPr>
        <w:t>интернет-технологиям</w:t>
      </w:r>
      <w:proofErr w:type="gramEnd"/>
      <w:r>
        <w:rPr>
          <w:rFonts w:ascii="Times New Roman" w:hAnsi="Times New Roman"/>
          <w:sz w:val="28"/>
          <w:szCs w:val="28"/>
        </w:rPr>
        <w:t xml:space="preserve"> для совместной выработки механизмов противостояния экстремизму, в том числе в социальных сетях.</w:t>
      </w:r>
    </w:p>
    <w:p w:rsidR="00582C6F" w:rsidRDefault="00582C6F" w:rsidP="00582C6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82C6F" w:rsidRDefault="00582C6F" w:rsidP="00582C6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настоящее время журналистское сообщество во всём мире осуществляет свою деятельность в уникальных условиях: с появлением интернета и беспрецедентным развитием технологий информация стала играть в жизни общества ещё более существенную - а во многих сферах и определяющую - роль.</w:t>
      </w:r>
    </w:p>
    <w:p w:rsidR="00582C6F" w:rsidRDefault="00582C6F" w:rsidP="00582C6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частности, информация влияет на то, как складываются межнациональные и межрелигиозные отношения, поэтому от журналистов во многом зависит то, как будут взаимодействовать друг с другом страны и народы – и в настоящее время, и в будущем.</w:t>
      </w:r>
    </w:p>
    <w:p w:rsidR="00582C6F" w:rsidRDefault="00582C6F" w:rsidP="00582C6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На журналистах лежит огромная ответственность: от того, насколько грамотно и объективно написан материал, зависит то, каким будет день завтрашний. </w:t>
      </w:r>
    </w:p>
    <w:p w:rsidR="00582C6F" w:rsidRDefault="00582C6F" w:rsidP="00582C6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теме освещения терроризма и экстремизма перед журналистами остро стоит вопрос о том, как не допустить установления и закрепления в общественном сознании связи между религией, и преступлениями, совершаемыми якобы в соответствии с религиозными предписаниями. Нужно помнить, что попытки объяснить «исламом» теракты на самом деле являются манипулированием его понятиями и нормами, намеренным искажением его истинных основ.</w:t>
      </w:r>
    </w:p>
    <w:p w:rsidR="00582C6F" w:rsidRDefault="00454796" w:rsidP="00582C6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учётом вышесказанного, </w:t>
      </w:r>
      <w:r w:rsidR="00582C6F">
        <w:rPr>
          <w:rFonts w:ascii="Times New Roman" w:hAnsi="Times New Roman"/>
          <w:sz w:val="28"/>
          <w:szCs w:val="28"/>
        </w:rPr>
        <w:t>в обязательном порядке рекомендуем обращаться за консультациями только к представителям официального духовенства и пользоваться заслуживающими доверия ресурсами интернета.</w:t>
      </w:r>
    </w:p>
    <w:p w:rsidR="00582C6F" w:rsidRDefault="00582C6F" w:rsidP="00582C6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Роль журналистов заключается в том, чтобы лишать претензий на легитимность </w:t>
      </w:r>
      <w:proofErr w:type="spellStart"/>
      <w:r>
        <w:rPr>
          <w:rFonts w:ascii="Times New Roman" w:hAnsi="Times New Roman"/>
          <w:sz w:val="28"/>
          <w:szCs w:val="28"/>
        </w:rPr>
        <w:t>псевдохалифат</w:t>
      </w:r>
      <w:proofErr w:type="spellEnd"/>
      <w:r>
        <w:rPr>
          <w:rFonts w:ascii="Times New Roman" w:hAnsi="Times New Roman"/>
          <w:sz w:val="28"/>
          <w:szCs w:val="28"/>
        </w:rPr>
        <w:t xml:space="preserve"> ДАИШ</w:t>
      </w:r>
      <w:r w:rsidR="00454796">
        <w:rPr>
          <w:rStyle w:val="a9"/>
          <w:rFonts w:ascii="Times New Roman" w:hAnsi="Times New Roman"/>
          <w:sz w:val="28"/>
          <w:szCs w:val="28"/>
        </w:rPr>
        <w:footnoteReference w:id="1"/>
      </w:r>
      <w:r>
        <w:rPr>
          <w:rFonts w:ascii="Times New Roman" w:hAnsi="Times New Roman"/>
          <w:sz w:val="28"/>
          <w:szCs w:val="28"/>
        </w:rPr>
        <w:t xml:space="preserve"> и дискредитировать деятельность террористов, а не транслировать широкой аудитории их установки, и не раздувать межнациональные конфликты.</w:t>
      </w:r>
    </w:p>
    <w:p w:rsidR="00582C6F" w:rsidRDefault="00582C6F" w:rsidP="00582C6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Нужно помнить, что материалы террористической пропаганды – это не бесценный эксклюзив, поэтому не следует создавать сенсацию за счёт воспроизведения шокирующих кадров убийства и пыток.</w:t>
      </w:r>
    </w:p>
    <w:p w:rsidR="00582C6F" w:rsidRDefault="00582C6F" w:rsidP="00582C6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Считаем, что нужно избегать «системных» ошибок: формулировок, в которых национальная/религиозная принадлежность фактически противопоставляется профессии и роду деятельности/социальной категории «человека», «людей» (т.е. модель «</w:t>
      </w:r>
      <w:r>
        <w:rPr>
          <w:rFonts w:ascii="Times New Roman" w:hAnsi="Times New Roman"/>
          <w:i/>
          <w:iCs/>
          <w:sz w:val="28"/>
          <w:szCs w:val="28"/>
        </w:rPr>
        <w:t>фанаты</w:t>
      </w:r>
      <w:r>
        <w:rPr>
          <w:rFonts w:ascii="Times New Roman" w:hAnsi="Times New Roman"/>
          <w:sz w:val="28"/>
          <w:szCs w:val="28"/>
        </w:rPr>
        <w:t xml:space="preserve"> напали на </w:t>
      </w:r>
      <w:r>
        <w:rPr>
          <w:rFonts w:ascii="Times New Roman" w:hAnsi="Times New Roman"/>
          <w:i/>
          <w:iCs/>
          <w:sz w:val="28"/>
          <w:szCs w:val="28"/>
        </w:rPr>
        <w:t>дагестанцев</w:t>
      </w:r>
      <w:r>
        <w:rPr>
          <w:rFonts w:ascii="Times New Roman" w:hAnsi="Times New Roman"/>
          <w:sz w:val="28"/>
          <w:szCs w:val="28"/>
        </w:rPr>
        <w:t xml:space="preserve">»), отказаться от ущербных смысловых конструкций, в которых, например, «мусульмане» и «таджики» противопоставляются «людям», а «турки» - «русским». </w:t>
      </w:r>
      <w:proofErr w:type="gramEnd"/>
    </w:p>
    <w:p w:rsidR="00582C6F" w:rsidRDefault="00582C6F" w:rsidP="00582C6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Позволяя себе бестактные оценки, выпады против мусульман в целом (без указания на то, что радикалы и террористы не имеют ни национальности, ни религиозной принадлежности), против представителей традиционных религий </w:t>
      </w:r>
      <w:proofErr w:type="gramStart"/>
      <w:r>
        <w:rPr>
          <w:rFonts w:ascii="Times New Roman" w:hAnsi="Times New Roman"/>
          <w:sz w:val="28"/>
          <w:szCs w:val="28"/>
        </w:rPr>
        <w:t>Российской Федерации, так называемые критики вносят</w:t>
      </w:r>
      <w:proofErr w:type="gramEnd"/>
      <w:r>
        <w:rPr>
          <w:rFonts w:ascii="Times New Roman" w:hAnsi="Times New Roman"/>
          <w:sz w:val="28"/>
          <w:szCs w:val="28"/>
        </w:rPr>
        <w:t xml:space="preserve"> раздор в отношения между представителями разных народов. Таким образом, зло накапливается, отравляется почва, на которой должны были бы прорасти взаимоуважение и взаимопонимание, стабильность и государственная безопасность. </w:t>
      </w:r>
      <w:r>
        <w:rPr>
          <w:rStyle w:val="5yl5"/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мысл в том, что мы есть, нас немало</w:t>
      </w:r>
      <w:r>
        <w:rPr>
          <w:rStyle w:val="5yl5"/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 мы нужны </w:t>
      </w:r>
      <w:r>
        <w:rPr>
          <w:rStyle w:val="5yl5"/>
          <w:rFonts w:ascii="Times New Roman" w:hAnsi="Times New Roman"/>
          <w:sz w:val="28"/>
          <w:szCs w:val="28"/>
        </w:rPr>
        <w:t xml:space="preserve">и будем нужны родной </w:t>
      </w:r>
      <w:r>
        <w:rPr>
          <w:rFonts w:ascii="Times New Roman" w:hAnsi="Times New Roman"/>
          <w:sz w:val="28"/>
          <w:szCs w:val="28"/>
        </w:rPr>
        <w:t>стране.</w:t>
      </w:r>
    </w:p>
    <w:p w:rsidR="00582C6F" w:rsidRDefault="00582C6F" w:rsidP="00582C6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Настоящий Документ призывает представителей СМИ более открыто и объективно </w:t>
      </w:r>
      <w:proofErr w:type="gramStart"/>
      <w:r>
        <w:rPr>
          <w:rFonts w:ascii="Times New Roman" w:hAnsi="Times New Roman"/>
          <w:sz w:val="28"/>
          <w:szCs w:val="28"/>
        </w:rPr>
        <w:t>освещать</w:t>
      </w:r>
      <w:proofErr w:type="gramEnd"/>
      <w:r>
        <w:rPr>
          <w:rFonts w:ascii="Times New Roman" w:hAnsi="Times New Roman"/>
          <w:sz w:val="28"/>
          <w:szCs w:val="28"/>
        </w:rPr>
        <w:t xml:space="preserve"> исламскую жизнь в России и других странах, уделять больше внимания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межконфессиональным отношениям, миру, добрососедству, взаимопониманию, взаимовыручке, поддержке друг друга независимо от национальности и верований. </w:t>
      </w:r>
    </w:p>
    <w:p w:rsidR="00582C6F" w:rsidRDefault="00582C6F" w:rsidP="00582C6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Считаем, что только в единстве людей доброй воли мы сможем уберечь наш хрупкий мир и передать его молодому поколению. А каким предстанет </w:t>
      </w:r>
      <w:r>
        <w:rPr>
          <w:rFonts w:ascii="Times New Roman" w:hAnsi="Times New Roman"/>
          <w:sz w:val="28"/>
          <w:szCs w:val="28"/>
        </w:rPr>
        <w:lastRenderedPageBreak/>
        <w:t>этот мир, будет он добрым или злым, какой станет наша молодежь, – это во многом зависит и от представителей СМИ, от нашей ежедневной работы, от того, насколько добросовестно мы выполняем свой профессиональный журналистский долг.</w:t>
      </w:r>
    </w:p>
    <w:p w:rsidR="00582C6F" w:rsidRDefault="00582C6F" w:rsidP="00582C6F">
      <w:pPr>
        <w:jc w:val="both"/>
        <w:rPr>
          <w:color w:val="1F497D"/>
        </w:rPr>
      </w:pPr>
    </w:p>
    <w:p w:rsidR="00582C6F" w:rsidRDefault="00582C6F" w:rsidP="00582C6F">
      <w:pPr>
        <w:jc w:val="both"/>
      </w:pPr>
    </w:p>
    <w:p w:rsidR="00D77004" w:rsidRDefault="00D77004"/>
    <w:sectPr w:rsidR="00D77004" w:rsidSect="004767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4796" w:rsidRDefault="00454796" w:rsidP="00454796">
      <w:r>
        <w:separator/>
      </w:r>
    </w:p>
  </w:endnote>
  <w:endnote w:type="continuationSeparator" w:id="0">
    <w:p w:rsidR="00454796" w:rsidRDefault="00454796" w:rsidP="004547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4796" w:rsidRDefault="00454796" w:rsidP="00454796">
      <w:r>
        <w:separator/>
      </w:r>
    </w:p>
  </w:footnote>
  <w:footnote w:type="continuationSeparator" w:id="0">
    <w:p w:rsidR="00454796" w:rsidRDefault="00454796" w:rsidP="00454796">
      <w:r>
        <w:continuationSeparator/>
      </w:r>
    </w:p>
  </w:footnote>
  <w:footnote w:id="1">
    <w:p w:rsidR="00454796" w:rsidRDefault="00454796">
      <w:pPr>
        <w:pStyle w:val="a7"/>
      </w:pPr>
      <w:r>
        <w:rPr>
          <w:rStyle w:val="a9"/>
        </w:rPr>
        <w:footnoteRef/>
      </w:r>
      <w:r>
        <w:t xml:space="preserve"> </w:t>
      </w:r>
      <w:r>
        <w:rPr>
          <w:rFonts w:ascii="Times New Roman" w:hAnsi="Times New Roman"/>
          <w:sz w:val="28"/>
          <w:szCs w:val="28"/>
        </w:rPr>
        <w:t>ДАИШ - запрещенная в РФ террористическая организация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06290D"/>
    <w:multiLevelType w:val="hybridMultilevel"/>
    <w:tmpl w:val="C44E6F04"/>
    <w:lvl w:ilvl="0" w:tplc="F32094BE">
      <w:start w:val="1"/>
      <w:numFmt w:val="decimal"/>
      <w:lvlText w:val="%1."/>
      <w:lvlJc w:val="left"/>
      <w:pPr>
        <w:ind w:left="1683" w:hanging="975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2C6F"/>
    <w:rsid w:val="00454796"/>
    <w:rsid w:val="00476778"/>
    <w:rsid w:val="00582C6F"/>
    <w:rsid w:val="00D77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C6F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582C6F"/>
  </w:style>
  <w:style w:type="character" w:customStyle="1" w:styleId="5yl5">
    <w:name w:val="_5yl5"/>
    <w:basedOn w:val="a0"/>
    <w:rsid w:val="00582C6F"/>
  </w:style>
  <w:style w:type="paragraph" w:styleId="a4">
    <w:name w:val="endnote text"/>
    <w:basedOn w:val="a"/>
    <w:link w:val="a5"/>
    <w:uiPriority w:val="99"/>
    <w:semiHidden/>
    <w:unhideWhenUsed/>
    <w:rsid w:val="00454796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454796"/>
    <w:rPr>
      <w:rFonts w:ascii="Calibri" w:hAnsi="Calibri" w:cs="Times New Roman"/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454796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454796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454796"/>
    <w:rPr>
      <w:rFonts w:ascii="Calibri" w:hAnsi="Calibri" w:cs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45479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C6F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582C6F"/>
  </w:style>
  <w:style w:type="character" w:customStyle="1" w:styleId="5yl5">
    <w:name w:val="_5yl5"/>
    <w:basedOn w:val="a0"/>
    <w:rsid w:val="00582C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2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BC439F-DE29-46F4-9A49-15B245A8D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user1</cp:lastModifiedBy>
  <cp:revision>2</cp:revision>
  <dcterms:created xsi:type="dcterms:W3CDTF">2017-06-06T09:08:00Z</dcterms:created>
  <dcterms:modified xsi:type="dcterms:W3CDTF">2017-06-06T09:08:00Z</dcterms:modified>
</cp:coreProperties>
</file>